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4B2C" w14:textId="5D2E8D69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noProof/>
          <w:u w:color="000000"/>
        </w:rPr>
        <w:drawing>
          <wp:inline distT="0" distB="0" distL="0" distR="0" wp14:anchorId="62174C8C" wp14:editId="32E0738C">
            <wp:extent cx="1543050" cy="1038225"/>
            <wp:effectExtent l="0" t="0" r="0" b="0"/>
            <wp:docPr id="1073741825" name="officeArt object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ack and white logo&#10;&#10;Description automatically generated" descr="A black and white logo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38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4C69147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Times New Roman" w:hAnsi="Times New Roman"/>
          <w:b/>
          <w:bCs/>
          <w:sz w:val="24"/>
          <w:szCs w:val="24"/>
          <w:u w:color="000000"/>
        </w:rPr>
      </w:pPr>
    </w:p>
    <w:p w14:paraId="10C036C6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</w:p>
    <w:p w14:paraId="39020593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Heimtali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P</w:t>
      </w:r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hikooli hoolekogu koosoleku PROTOKOLL</w:t>
      </w:r>
    </w:p>
    <w:p w14:paraId="1D9CA25C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D0D619D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56694BC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</w:rPr>
        <w:t>Heimtali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õ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hikool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  <w:t>28. mai 2026   nr 2</w:t>
      </w:r>
    </w:p>
    <w:p w14:paraId="6B64BBD3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2866B17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Algus kell 17:30</w:t>
      </w:r>
      <w:r>
        <w:rPr>
          <w:rFonts w:ascii="Times New Roman" w:hAnsi="Times New Roman"/>
          <w:sz w:val="24"/>
          <w:szCs w:val="24"/>
          <w:u w:color="000000"/>
          <w:lang w:val="fr-FR"/>
        </w:rPr>
        <w:t>, l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õ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pp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kell 19:00</w:t>
      </w:r>
    </w:p>
    <w:p w14:paraId="49C71850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5FC8F6C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Juhatas</w:t>
      </w:r>
      <w:r>
        <w:rPr>
          <w:rFonts w:ascii="Times New Roman" w:hAnsi="Times New Roman"/>
          <w:sz w:val="24"/>
          <w:szCs w:val="24"/>
          <w:u w:color="000000"/>
        </w:rPr>
        <w:t xml:space="preserve"> Peeter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Parik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751724AE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Protokollis</w:t>
      </w:r>
      <w:r>
        <w:rPr>
          <w:rFonts w:ascii="Times New Roman" w:hAnsi="Times New Roman"/>
          <w:sz w:val="24"/>
          <w:szCs w:val="24"/>
          <w:u w:color="000000"/>
          <w:lang w:val="sv-SE"/>
        </w:rPr>
        <w:t xml:space="preserve"> Sandra Karu</w:t>
      </w:r>
    </w:p>
    <w:p w14:paraId="13E7308F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V</w:t>
      </w:r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>õ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tsid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osa </w:t>
      </w:r>
      <w:r>
        <w:rPr>
          <w:rFonts w:ascii="Times New Roman" w:hAnsi="Times New Roman"/>
          <w:sz w:val="24"/>
          <w:szCs w:val="24"/>
          <w:u w:color="000000"/>
        </w:rPr>
        <w:t xml:space="preserve">Diana Reile, </w:t>
      </w:r>
      <w:r>
        <w:rPr>
          <w:rFonts w:ascii="Times New Roman" w:hAnsi="Times New Roman"/>
          <w:sz w:val="24"/>
          <w:szCs w:val="24"/>
          <w:u w:color="000000"/>
          <w:lang w:val="nl-NL"/>
        </w:rPr>
        <w:t>Viljar Lohu,</w:t>
      </w:r>
      <w:r>
        <w:rPr>
          <w:rFonts w:ascii="Times New Roman" w:hAnsi="Times New Roman"/>
          <w:sz w:val="24"/>
          <w:szCs w:val="24"/>
          <w:u w:color="000000"/>
        </w:rPr>
        <w:t xml:space="preserve"> Kaisa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Salak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Ruudi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Silmann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, Timo Tooming, Kristel Kool, Aivo Maalmeister, Liina Pihelgas,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en-US"/>
        </w:rPr>
        <w:t>Thenne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Martinson,</w:t>
      </w:r>
      <w:r>
        <w:rPr>
          <w:rFonts w:ascii="Times New Roman" w:hAnsi="Times New Roman"/>
          <w:sz w:val="24"/>
          <w:szCs w:val="24"/>
          <w:u w:color="000000"/>
        </w:rPr>
        <w:t xml:space="preserve"> Merit Antonov, Andres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Kallavus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Urve Mukk (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ppealajuhataja),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Romet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Koser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(huvijuht), Karoliina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Lens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ja Marlise Keskk</w:t>
      </w:r>
      <w:r>
        <w:rPr>
          <w:rFonts w:ascii="Times New Roman" w:hAnsi="Times New Roman"/>
          <w:sz w:val="24"/>
          <w:szCs w:val="24"/>
          <w:u w:color="000000"/>
        </w:rPr>
        <w:t>ü</w:t>
      </w:r>
      <w:r>
        <w:rPr>
          <w:rFonts w:ascii="Times New Roman" w:hAnsi="Times New Roman"/>
          <w:sz w:val="24"/>
          <w:szCs w:val="24"/>
          <w:u w:color="000000"/>
        </w:rPr>
        <w:t>la (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pilasesinduse esindajad)</w:t>
      </w:r>
    </w:p>
    <w:p w14:paraId="273E8F7B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Puudusid </w:t>
      </w:r>
      <w:r>
        <w:rPr>
          <w:rFonts w:ascii="Times New Roman" w:hAnsi="Times New Roman"/>
          <w:sz w:val="24"/>
          <w:szCs w:val="24"/>
          <w:u w:color="000000"/>
        </w:rPr>
        <w:t>Marju Tammeorg, Kadri K</w:t>
      </w:r>
      <w:r>
        <w:rPr>
          <w:rFonts w:ascii="Times New Roman" w:hAnsi="Times New Roman"/>
          <w:sz w:val="24"/>
          <w:szCs w:val="24"/>
          <w:u w:color="000000"/>
        </w:rPr>
        <w:t>ü</w:t>
      </w:r>
      <w:r>
        <w:rPr>
          <w:rFonts w:ascii="Times New Roman" w:hAnsi="Times New Roman"/>
          <w:sz w:val="24"/>
          <w:szCs w:val="24"/>
          <w:u w:color="000000"/>
        </w:rPr>
        <w:t>tt, Maarja Liinsoo,</w:t>
      </w:r>
      <w:r>
        <w:rPr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nl-NL"/>
        </w:rPr>
        <w:t>Peep Maasik</w:t>
      </w:r>
    </w:p>
    <w:p w14:paraId="261317A2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57E734C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F1A1576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</w:t>
      </w:r>
      <w:r>
        <w:rPr>
          <w:rFonts w:ascii="Times New Roman" w:hAnsi="Times New Roman"/>
          <w:b/>
          <w:bCs/>
          <w:sz w:val="24"/>
          <w:szCs w:val="24"/>
          <w:u w:color="000000"/>
          <w:lang w:val="sv-SE"/>
        </w:rPr>
        <w:t>Ä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EVAKORD</w:t>
      </w:r>
    </w:p>
    <w:p w14:paraId="46B60418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 GDPR-m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>rus ja IKS-seadus (tutvumine)</w:t>
      </w:r>
    </w:p>
    <w:p w14:paraId="4FC7D759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2. Koolip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eva algus</w:t>
      </w:r>
    </w:p>
    <w:p w14:paraId="409D47E0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3. Huvitegevus</w:t>
      </w:r>
    </w:p>
    <w:p w14:paraId="6CDB2E58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4. Vaba teema</w:t>
      </w:r>
    </w:p>
    <w:p w14:paraId="2F8DDB3C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0204A9C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</w:t>
      </w:r>
      <w:r>
        <w:rPr>
          <w:rFonts w:ascii="Times New Roman" w:hAnsi="Times New Roman"/>
          <w:b/>
          <w:bCs/>
          <w:sz w:val="24"/>
          <w:szCs w:val="24"/>
          <w:u w:color="000000"/>
          <w:lang w:val="sv-SE"/>
        </w:rPr>
        <w:t>Ä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EVAKORRAPUNKT NR 1</w:t>
      </w:r>
    </w:p>
    <w:p w14:paraId="21DB3D42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GDPR-m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 xml:space="preserve">rus (isikulise andmete kaitse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ü</w:t>
      </w:r>
      <w:r>
        <w:rPr>
          <w:rFonts w:ascii="Times New Roman" w:hAnsi="Times New Roman"/>
          <w:sz w:val="24"/>
          <w:szCs w:val="24"/>
          <w:u w:color="000000"/>
        </w:rPr>
        <w:t>ldm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>rus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)</w:t>
      </w:r>
      <w:r>
        <w:rPr>
          <w:rFonts w:ascii="Times New Roman" w:hAnsi="Times New Roman"/>
          <w:sz w:val="24"/>
          <w:szCs w:val="24"/>
          <w:u w:color="000000"/>
        </w:rPr>
        <w:t> </w:t>
      </w:r>
      <w:r>
        <w:rPr>
          <w:rFonts w:ascii="Times New Roman" w:hAnsi="Times New Roman"/>
          <w:sz w:val="24"/>
          <w:szCs w:val="24"/>
          <w:u w:color="000000"/>
        </w:rPr>
        <w:t xml:space="preserve">ja </w:t>
      </w:r>
      <w:r>
        <w:rPr>
          <w:rFonts w:ascii="Times New Roman" w:hAnsi="Times New Roman"/>
          <w:sz w:val="24"/>
          <w:szCs w:val="24"/>
          <w:u w:color="000000"/>
        </w:rPr>
        <w:t>IKS-seadus</w:t>
      </w:r>
    </w:p>
    <w:p w14:paraId="72C9C6BE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1DA68F3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1.1. KUULATI:</w:t>
      </w:r>
    </w:p>
    <w:p w14:paraId="72F90AEA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Diana Reile - GDPR-m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>ruse ja IKS-seadusega tutvumiseks lugeda infokirja.</w:t>
      </w:r>
    </w:p>
    <w:p w14:paraId="5724AEA3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54C9854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OTSUSTATI: </w:t>
      </w:r>
      <w:r>
        <w:rPr>
          <w:rFonts w:ascii="Times New Roman" w:hAnsi="Times New Roman"/>
          <w:sz w:val="24"/>
          <w:szCs w:val="24"/>
          <w:u w:color="000000"/>
        </w:rPr>
        <w:t>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etud teadmiseks</w:t>
      </w:r>
    </w:p>
    <w:p w14:paraId="567CA4AF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6C6A312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</w:t>
      </w:r>
      <w:r>
        <w:rPr>
          <w:rFonts w:ascii="Times New Roman" w:hAnsi="Times New Roman"/>
          <w:b/>
          <w:bCs/>
          <w:sz w:val="24"/>
          <w:szCs w:val="24"/>
          <w:u w:color="000000"/>
          <w:lang w:val="sv-SE"/>
        </w:rPr>
        <w:t>Ä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EVAKORRAPUNKT NR 2</w:t>
      </w:r>
    </w:p>
    <w:p w14:paraId="0D6AA6AF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Koolip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eva algus.</w:t>
      </w:r>
    </w:p>
    <w:p w14:paraId="4F894371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FED24E9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u w:color="000000"/>
        </w:rPr>
        <w:t>2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.1. KUULATI:</w:t>
      </w:r>
    </w:p>
    <w:p w14:paraId="27ADD6D6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Urve Mukk - Soov j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 xml:space="preserve">tkata tundide algusega kell 8.35. 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pilased s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ltuvad lisaks koolibussidele ka avalikest liinidest ning nende s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idugraafiku muutmine on keeruline protsess. Koolip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eva hilisem l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pp m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jutaks 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pilaste j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udmist v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ljaspool kooli asuvatesse huviringidesse ja trenn</w:t>
      </w:r>
      <w:r>
        <w:rPr>
          <w:rFonts w:ascii="Times New Roman" w:hAnsi="Times New Roman"/>
          <w:sz w:val="24"/>
          <w:szCs w:val="24"/>
          <w:u w:color="000000"/>
        </w:rPr>
        <w:t>idesse.</w:t>
      </w:r>
    </w:p>
    <w:p w14:paraId="5317A190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bookmarkStart w:id="0" w:name="_Hlk167827468"/>
    </w:p>
    <w:p w14:paraId="4C9DF8A3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OTSUSTATI: </w:t>
      </w:r>
      <w:r>
        <w:rPr>
          <w:rFonts w:ascii="Times New Roman" w:hAnsi="Times New Roman"/>
          <w:sz w:val="24"/>
          <w:szCs w:val="24"/>
          <w:u w:color="000000"/>
        </w:rPr>
        <w:t xml:space="preserve">2026/2027 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ppeaastal on koolip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eva algus kell 08.35.</w:t>
      </w:r>
    </w:p>
    <w:p w14:paraId="6358718F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3096DD0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Poolt h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 xml:space="preserve">li 13, </w:t>
      </w:r>
      <w:r>
        <w:rPr>
          <w:rFonts w:ascii="Times New Roman" w:hAnsi="Times New Roman"/>
          <w:sz w:val="24"/>
          <w:szCs w:val="24"/>
          <w:u w:color="000000"/>
          <w:lang w:val="nl-NL"/>
        </w:rPr>
        <w:t>erapooletuid h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>li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0, vastu h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>li 1</w:t>
      </w:r>
    </w:p>
    <w:bookmarkEnd w:id="0"/>
    <w:p w14:paraId="2BC6AFDD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</w:t>
      </w:r>
      <w:r>
        <w:rPr>
          <w:rFonts w:ascii="Times New Roman" w:hAnsi="Times New Roman"/>
          <w:b/>
          <w:bCs/>
          <w:sz w:val="24"/>
          <w:szCs w:val="24"/>
          <w:u w:color="000000"/>
          <w:lang w:val="sv-SE"/>
        </w:rPr>
        <w:t>Ä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EVAKORRAPUNKT NR 3</w:t>
      </w:r>
    </w:p>
    <w:p w14:paraId="005568F6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Huvitegevus</w:t>
      </w:r>
      <w:proofErr w:type="spellEnd"/>
    </w:p>
    <w:p w14:paraId="67A85744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</w:p>
    <w:p w14:paraId="4028CADC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lastRenderedPageBreak/>
        <w:t xml:space="preserve">3.1. KUULATI: </w:t>
      </w:r>
    </w:p>
    <w:p w14:paraId="77FB2526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Romet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Koser -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levaade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huvihariduse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olukorrast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koolis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Kas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huvihariduses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saavutatud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tulemused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v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iksid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kajastuda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pilase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tunnistusel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?  </w:t>
      </w:r>
    </w:p>
    <w:p w14:paraId="78CD0ABA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</w:p>
    <w:p w14:paraId="6D217F5F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3.2. KUULATI:</w:t>
      </w:r>
    </w:p>
    <w:p w14:paraId="39205ED1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Viljar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Lohu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Kas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on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v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õ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imalik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huvihariduse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jaoks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raha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juurde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de-DE"/>
        </w:rPr>
        <w:t>k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ü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sida</w:t>
      </w:r>
      <w:proofErr w:type="spellEnd"/>
      <w:r>
        <w:rPr>
          <w:rFonts w:ascii="Times New Roman" w:hAnsi="Times New Roman"/>
          <w:sz w:val="24"/>
          <w:szCs w:val="24"/>
          <w:u w:color="000000"/>
          <w:lang w:val="de-DE"/>
        </w:rPr>
        <w:t>?</w:t>
      </w:r>
    </w:p>
    <w:p w14:paraId="29E242C8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828B7BD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OTSUSTATI:</w:t>
      </w:r>
      <w:r>
        <w:rPr>
          <w:rFonts w:ascii="Times New Roman" w:hAnsi="Times New Roman"/>
          <w:sz w:val="24"/>
          <w:szCs w:val="24"/>
          <w:u w:color="000000"/>
        </w:rPr>
        <w:t xml:space="preserve">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etud teadmiseks. Arutada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imalust huvihariduses saavutatu </w:t>
      </w:r>
      <w:r>
        <w:rPr>
          <w:rFonts w:ascii="Times New Roman" w:hAnsi="Times New Roman"/>
          <w:sz w:val="24"/>
          <w:szCs w:val="24"/>
          <w:u w:color="000000"/>
        </w:rPr>
        <w:t>tunnistusele kandmiseks. Uurida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imalusi vallalt huvihariduse jaoks lisatoetuse saamiseks. </w:t>
      </w:r>
    </w:p>
    <w:p w14:paraId="7D1DB9A1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8674BDF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Ä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EVAKORRAPUNKT NR 4</w:t>
      </w:r>
    </w:p>
    <w:p w14:paraId="2DD6A9EA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Vaba teema</w:t>
      </w:r>
    </w:p>
    <w:p w14:paraId="1F41523F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7FD055E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4.1. KUULATI:</w:t>
      </w:r>
    </w:p>
    <w:p w14:paraId="30C3AFC1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Diana Reile - lapsevanemate poolt on tulnud soov, et koolis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iks korra aastas k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ia fotograaf.</w:t>
      </w:r>
    </w:p>
    <w:p w14:paraId="5E3A5953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F81B9AA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OTSUSTATI: </w:t>
      </w:r>
      <w:r>
        <w:rPr>
          <w:rFonts w:ascii="Times New Roman" w:hAnsi="Times New Roman"/>
          <w:sz w:val="24"/>
          <w:szCs w:val="24"/>
          <w:u w:color="000000"/>
        </w:rPr>
        <w:t>klasside pildistamine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iks toimuda kevadel, kool leiab sobiva ettev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tte.</w:t>
      </w:r>
    </w:p>
    <w:p w14:paraId="2EBC99E8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4692988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4.2. KUULATI:</w:t>
      </w:r>
    </w:p>
    <w:p w14:paraId="216B0E7D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Urve Mukk -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noppe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ppe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rakendamine koolis on praegu erinevatel p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hjustel soiku j</w:t>
      </w:r>
      <w:r>
        <w:rPr>
          <w:rFonts w:ascii="Times New Roman" w:hAnsi="Times New Roman"/>
          <w:sz w:val="24"/>
          <w:szCs w:val="24"/>
          <w:u w:color="000000"/>
        </w:rPr>
        <w:t>ää</w:t>
      </w:r>
      <w:r>
        <w:rPr>
          <w:rFonts w:ascii="Times New Roman" w:hAnsi="Times New Roman"/>
          <w:sz w:val="24"/>
          <w:szCs w:val="24"/>
          <w:u w:color="000000"/>
        </w:rPr>
        <w:t>nud (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pilased soovivad 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ppida koos oma klassiga). Millised on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imalused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no</w:t>
      </w:r>
      <w:r>
        <w:rPr>
          <w:rFonts w:ascii="Times New Roman" w:hAnsi="Times New Roman"/>
          <w:sz w:val="24"/>
          <w:szCs w:val="24"/>
          <w:u w:color="000000"/>
        </w:rPr>
        <w:t>ppe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ppega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j</w:t>
      </w:r>
      <w:r>
        <w:rPr>
          <w:rFonts w:ascii="Times New Roman" w:hAnsi="Times New Roman"/>
          <w:sz w:val="24"/>
          <w:szCs w:val="24"/>
          <w:u w:color="000000"/>
        </w:rPr>
        <w:t>ä</w:t>
      </w:r>
      <w:r>
        <w:rPr>
          <w:rFonts w:ascii="Times New Roman" w:hAnsi="Times New Roman"/>
          <w:sz w:val="24"/>
          <w:szCs w:val="24"/>
          <w:u w:color="000000"/>
        </w:rPr>
        <w:t>tkamiseks?</w:t>
      </w:r>
    </w:p>
    <w:p w14:paraId="2317A136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C905940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OTSUSTATI: </w:t>
      </w:r>
      <w:r>
        <w:rPr>
          <w:rFonts w:ascii="Times New Roman" w:hAnsi="Times New Roman"/>
          <w:sz w:val="24"/>
          <w:szCs w:val="24"/>
          <w:u w:color="000000"/>
        </w:rPr>
        <w:t>arutada v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 xml:space="preserve">imalust, et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noppe</w:t>
      </w:r>
      <w:r>
        <w:rPr>
          <w:rFonts w:ascii="Times New Roman" w:hAnsi="Times New Roman"/>
          <w:sz w:val="24"/>
          <w:szCs w:val="24"/>
          <w:u w:color="000000"/>
        </w:rPr>
        <w:t>õ</w:t>
      </w:r>
      <w:r>
        <w:rPr>
          <w:rFonts w:ascii="Times New Roman" w:hAnsi="Times New Roman"/>
          <w:sz w:val="24"/>
          <w:szCs w:val="24"/>
          <w:u w:color="000000"/>
        </w:rPr>
        <w:t>ppe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oleks seotud ol</w:t>
      </w:r>
      <w:r>
        <w:rPr>
          <w:rFonts w:ascii="Times New Roman" w:hAnsi="Times New Roman"/>
          <w:sz w:val="24"/>
          <w:szCs w:val="24"/>
          <w:u w:color="000000"/>
        </w:rPr>
        <w:t>ü</w:t>
      </w:r>
      <w:r>
        <w:rPr>
          <w:rFonts w:ascii="Times New Roman" w:hAnsi="Times New Roman"/>
          <w:sz w:val="24"/>
          <w:szCs w:val="24"/>
          <w:u w:color="000000"/>
        </w:rPr>
        <w:t>mpiaadideks valmistumisega.</w:t>
      </w:r>
    </w:p>
    <w:p w14:paraId="28BCD4C7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F3B98AD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C5D2280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C0179DD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FAD0CAB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CCBDFDB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4577EF9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BAEC297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A6BF42B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A83033E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F203166" w14:textId="77777777" w:rsidR="002B7352" w:rsidRDefault="002B735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113E1A9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(allkirjastatud digitaalselt)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  <w:t>(allkirjastatud digitaalselt)</w:t>
      </w:r>
    </w:p>
    <w:p w14:paraId="62C4CE6F" w14:textId="41687176" w:rsidR="002B7352" w:rsidRDefault="00E0093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sv-SE"/>
        </w:rPr>
        <w:t>Peeter Parik</w:t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ab/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ab/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ab/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ab/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ab/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ab/>
      </w:r>
      <w:r>
        <w:rPr>
          <w:rFonts w:ascii="Times New Roman" w:hAnsi="Times New Roman"/>
          <w:sz w:val="24"/>
          <w:szCs w:val="24"/>
          <w:u w:color="000000"/>
          <w:lang w:val="sv-SE"/>
        </w:rPr>
        <w:tab/>
      </w:r>
      <w:r w:rsidR="00DC445E">
        <w:rPr>
          <w:rFonts w:ascii="Times New Roman" w:hAnsi="Times New Roman"/>
          <w:sz w:val="24"/>
          <w:szCs w:val="24"/>
          <w:u w:color="000000"/>
          <w:lang w:val="sv-SE"/>
        </w:rPr>
        <w:t>Sandra Karu</w:t>
      </w:r>
    </w:p>
    <w:p w14:paraId="33306173" w14:textId="77777777" w:rsidR="002B7352" w:rsidRDefault="00DC445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</w:pPr>
      <w:r>
        <w:rPr>
          <w:rFonts w:ascii="Times New Roman" w:hAnsi="Times New Roman"/>
          <w:sz w:val="24"/>
          <w:szCs w:val="24"/>
          <w:u w:color="000000"/>
        </w:rPr>
        <w:t>juhataja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protokollija</w:t>
      </w:r>
    </w:p>
    <w:sectPr w:rsidR="002B735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CBC6" w14:textId="77777777" w:rsidR="00DC445E" w:rsidRDefault="00DC445E">
      <w:r>
        <w:separator/>
      </w:r>
    </w:p>
  </w:endnote>
  <w:endnote w:type="continuationSeparator" w:id="0">
    <w:p w14:paraId="36F8F67E" w14:textId="77777777" w:rsidR="00DC445E" w:rsidRDefault="00DC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640A" w14:textId="77777777" w:rsidR="002B7352" w:rsidRDefault="002B73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962E" w14:textId="77777777" w:rsidR="00DC445E" w:rsidRDefault="00DC445E">
      <w:r>
        <w:separator/>
      </w:r>
    </w:p>
  </w:footnote>
  <w:footnote w:type="continuationSeparator" w:id="0">
    <w:p w14:paraId="12AD561F" w14:textId="77777777" w:rsidR="00DC445E" w:rsidRDefault="00DC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66B4" w14:textId="77777777" w:rsidR="002B7352" w:rsidRDefault="002B73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52"/>
    <w:rsid w:val="002B7352"/>
    <w:rsid w:val="00DC445E"/>
    <w:rsid w:val="00E0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FB20"/>
  <w15:docId w15:val="{0129827C-367F-4638-8F90-FDD0BA4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Karu</cp:lastModifiedBy>
  <cp:revision>2</cp:revision>
  <dcterms:created xsi:type="dcterms:W3CDTF">2026-06-02T04:59:00Z</dcterms:created>
  <dcterms:modified xsi:type="dcterms:W3CDTF">2026-06-02T05:00:00Z</dcterms:modified>
</cp:coreProperties>
</file>