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center"/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</w:pPr>
      <w:r>
        <w:rPr>
          <w:rFonts w:ascii="Aptos" w:cs="Aptos" w:hAnsi="Aptos" w:eastAsia="Aptos"/>
          <w:u w:color="000000"/>
          <w:rtl w:val="0"/>
        </w:rPr>
        <w:drawing>
          <wp:inline distT="0" distB="0" distL="0" distR="0">
            <wp:extent cx="1543050" cy="1038225"/>
            <wp:effectExtent l="0" t="0" r="0" b="0"/>
            <wp:docPr id="1073741825" name="officeArt object" descr="A black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black and white logo&#10;&#10;Description automatically generated" descr="A black and white logo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left"/>
        <w:rPr>
          <w:rFonts w:ascii="Times New Roman" w:hAnsi="Times New Roman"/>
          <w:b w:val="1"/>
          <w:bCs w:val="1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hAnsi="Times New Roman"/>
          <w:b w:val="1"/>
          <w:bCs w:val="1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Heimtali P</w:t>
      </w:r>
      <w:r>
        <w:rPr>
          <w:rFonts w:ascii="Times New Roman" w:cs="Aptos" w:hAnsi="Times New Roman" w:eastAsia="Aptos" w:hint="default"/>
          <w:b w:val="1"/>
          <w:bCs w:val="1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  <w:lang w:val="nl-NL"/>
        </w:rPr>
        <w:t xml:space="preserve">hikooli hoolekogu 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digi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koosoleku PROTOKOLL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Heimtali P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hikool</w:t>
        <w:tab/>
      </w: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</w: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  <w:tab/>
        <w:tab/>
        <w:tab/>
        <w:tab/>
        <w:tab/>
        <w:tab/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13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.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september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202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6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  nr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1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Algus kell 1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0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: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00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  <w:lang w:val="fr-FR"/>
        </w:rPr>
        <w:t>, l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pp kell 1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0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: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3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0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Juhatas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Marju Tammeorg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Protokollis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  <w:lang w:val="sv-SE"/>
        </w:rPr>
        <w:t xml:space="preserve"> Sandra Karu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V</w:t>
      </w:r>
      <w:r>
        <w:rPr>
          <w:rFonts w:ascii="Times New Roman" w:cs="Aptos" w:hAnsi="Times New Roman" w:eastAsia="Aptos" w:hint="default"/>
          <w:b w:val="1"/>
          <w:bCs w:val="1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tsid osa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 xml:space="preserve">: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Viljar Lohu, Aivo Maalmeister, Diana Reile, Thenne Martinson, Merit Lott, Maarja Liinsoo, Andres Kallavus, Timo Tooming, Liina Pihelgas, Kristel Kool, Kadri K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ü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tt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Puudusid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: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 xml:space="preserve">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Peeter Parik, Ruudi Silmann, Peep Maasik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P</w:t>
      </w:r>
      <w:r>
        <w:rPr>
          <w:rFonts w:ascii="Times New Roman" w:cs="Aptos" w:hAnsi="Times New Roman" w:eastAsia="Aptos" w:hint="default"/>
          <w:b w:val="1"/>
          <w:bCs w:val="1"/>
          <w:sz w:val="24"/>
          <w:szCs w:val="24"/>
          <w:u w:color="000000"/>
          <w:rtl w:val="0"/>
          <w:lang w:val="sv-SE"/>
        </w:rPr>
        <w:t>Ä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EVAKORD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1.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8. klassi eriklassi moodustamisel normist 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ü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he koha v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rra suurema klassi moodustamine.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P</w:t>
      </w:r>
      <w:r>
        <w:rPr>
          <w:rFonts w:ascii="Times New Roman" w:cs="Aptos" w:hAnsi="Times New Roman" w:eastAsia="Aptos" w:hint="default"/>
          <w:b w:val="1"/>
          <w:bCs w:val="1"/>
          <w:sz w:val="24"/>
          <w:szCs w:val="24"/>
          <w:u w:color="000000"/>
          <w:rtl w:val="0"/>
          <w:lang w:val="sv-SE"/>
        </w:rPr>
        <w:t>Ä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  <w:lang w:val="de-DE"/>
        </w:rPr>
        <w:t>EVAKORRAPUNKT NR 1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8. klassi eriklassi moodustamisel normist 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ü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he koha v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rra suurema klassi moodustamine.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 xml:space="preserve">1.1. 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LOETI</w:t>
      </w: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: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Hoolekogu esime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h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e poolt e-kirjaga saadetud 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ppealajuhataja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seletuskiri ning h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ää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  <w:lang w:val="it-IT"/>
        </w:rPr>
        <w:t>letamine.</w:t>
      </w:r>
      <w:bookmarkStart w:name="_Hlk167827468" w:id="0"/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b w:val="1"/>
          <w:bCs w:val="1"/>
          <w:sz w:val="24"/>
          <w:szCs w:val="24"/>
          <w:u w:color="000000"/>
          <w:rtl w:val="0"/>
        </w:rPr>
        <w:t>OTSUSTATI: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Anda taotlusele, 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pilaste piirm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</w:rPr>
        <w:t>ää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ra suurendamiseks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8. klassi 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  <w:lang w:val="da-DK"/>
        </w:rPr>
        <w:t>eriklassi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s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 xml:space="preserve"> hoolekogu n</w:t>
      </w:r>
      <w:r>
        <w:rPr>
          <w:rFonts w:ascii="Times New Roman" w:cs="Aptos" w:hAnsi="Times New Roman" w:eastAsia="Aptos" w:hint="default"/>
          <w:sz w:val="24"/>
          <w:szCs w:val="24"/>
          <w:u w:color="000000"/>
          <w:rtl w:val="0"/>
          <w:lang w:val="pt-PT"/>
        </w:rPr>
        <w:t>õ</w:t>
      </w: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usolek.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hAnsi="Times New Roman"/>
          <w:sz w:val="24"/>
          <w:szCs w:val="24"/>
          <w:u w:color="000000"/>
          <w:rtl w:val="0"/>
          <w:lang w:val="nl-NL"/>
        </w:rPr>
        <w:t>Poolt h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ää</w:t>
      </w:r>
      <w:r>
        <w:rPr>
          <w:rFonts w:ascii="Times New Roman" w:hAnsi="Times New Roman"/>
          <w:sz w:val="24"/>
          <w:szCs w:val="24"/>
          <w:u w:color="000000"/>
          <w:rtl w:val="0"/>
        </w:rPr>
        <w:t>li 1</w:t>
      </w:r>
      <w:r>
        <w:rPr>
          <w:rFonts w:ascii="Times New Roman" w:hAnsi="Times New Roman"/>
          <w:sz w:val="24"/>
          <w:szCs w:val="24"/>
          <w:u w:color="000000"/>
          <w:rtl w:val="0"/>
        </w:rPr>
        <w:t>1</w:t>
      </w:r>
      <w:r>
        <w:rPr>
          <w:rFonts w:ascii="Times New Roman" w:hAnsi="Times New Roman"/>
          <w:sz w:val="24"/>
          <w:szCs w:val="24"/>
          <w:u w:color="000000"/>
          <w:rtl w:val="0"/>
          <w:lang w:val="nl-NL"/>
        </w:rPr>
        <w:t>, erapooletuid h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ää</w:t>
      </w:r>
      <w:r>
        <w:rPr>
          <w:rFonts w:ascii="Times New Roman" w:hAnsi="Times New Roman"/>
          <w:sz w:val="24"/>
          <w:szCs w:val="24"/>
          <w:u w:color="000000"/>
          <w:rtl w:val="0"/>
        </w:rPr>
        <w:t>li 0, vastu h</w:t>
      </w:r>
      <w:r>
        <w:rPr>
          <w:rFonts w:ascii="Times New Roman" w:hAnsi="Times New Roman" w:hint="default"/>
          <w:sz w:val="24"/>
          <w:szCs w:val="24"/>
          <w:u w:color="000000"/>
          <w:rtl w:val="0"/>
        </w:rPr>
        <w:t>ää</w:t>
      </w:r>
      <w:r>
        <w:rPr>
          <w:rFonts w:ascii="Times New Roman" w:hAnsi="Times New Roman"/>
          <w:sz w:val="24"/>
          <w:szCs w:val="24"/>
          <w:u w:color="000000"/>
          <w:rtl w:val="0"/>
        </w:rPr>
        <w:t xml:space="preserve">li </w:t>
      </w:r>
      <w:r>
        <w:rPr>
          <w:rFonts w:ascii="Times New Roman" w:hAnsi="Times New Roman"/>
          <w:sz w:val="24"/>
          <w:szCs w:val="24"/>
          <w:u w:color="000000"/>
          <w:rtl w:val="0"/>
        </w:rPr>
        <w:t>2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bookmarkEnd w:id="0"/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(allkirjastatud digitaalselt)</w:t>
        <w:tab/>
        <w:tab/>
        <w:tab/>
        <w:tab/>
        <w:tab/>
        <w:t>(allkirjastatud digitaalselt)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4"/>
          <w:szCs w:val="24"/>
          <w:u w:color="000000"/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  <w:lang w:val="sv-SE"/>
        </w:rPr>
        <w:t>Marju Tammeorg</w:t>
        <w:tab/>
        <w:tab/>
        <w:tab/>
        <w:tab/>
        <w:tab/>
        <w:tab/>
        <w:t>Sandra Karu</w:t>
      </w:r>
    </w:p>
    <w:p>
      <w:pPr>
        <w:pStyle w:val="Body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ind w:left="0" w:right="0" w:firstLine="0"/>
        <w:jc w:val="both"/>
        <w:rPr>
          <w:rtl w:val="0"/>
        </w:rPr>
      </w:pPr>
      <w:r>
        <w:rPr>
          <w:rFonts w:ascii="Times New Roman" w:cs="Aptos" w:hAnsi="Times New Roman" w:eastAsia="Aptos"/>
          <w:sz w:val="24"/>
          <w:szCs w:val="24"/>
          <w:u w:color="000000"/>
          <w:rtl w:val="0"/>
        </w:rPr>
        <w:t>juhataja</w:t>
        <w:tab/>
        <w:tab/>
        <w:tab/>
        <w:tab/>
        <w:tab/>
        <w:tab/>
        <w:tab/>
        <w:t>protokollija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